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C84F" w14:textId="3ADB2106" w:rsidR="005949B7" w:rsidRDefault="00425419" w:rsidP="004254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Título do estudo </w:t>
      </w:r>
    </w:p>
    <w:p w14:paraId="1280E253" w14:textId="77777777" w:rsidR="00425419" w:rsidRDefault="00425419" w:rsidP="00425419">
      <w:pPr>
        <w:rPr>
          <w:rFonts w:ascii="Times New Roman" w:hAnsi="Times New Roman"/>
          <w:b/>
          <w:sz w:val="24"/>
          <w:szCs w:val="24"/>
        </w:rPr>
      </w:pPr>
    </w:p>
    <w:p w14:paraId="7AF1563E" w14:textId="648096B6" w:rsidR="00425419" w:rsidRDefault="00425419" w:rsidP="00425419">
      <w:pPr>
        <w:rPr>
          <w:rFonts w:ascii="Times New Roman" w:hAnsi="Times New Roman"/>
          <w:bCs/>
          <w:sz w:val="24"/>
          <w:szCs w:val="24"/>
        </w:rPr>
      </w:pPr>
      <w:r w:rsidRPr="00425419">
        <w:rPr>
          <w:rFonts w:ascii="Times New Roman" w:hAnsi="Times New Roman"/>
          <w:bCs/>
          <w:sz w:val="24"/>
          <w:szCs w:val="24"/>
        </w:rPr>
        <w:t>Nome</w:t>
      </w:r>
      <w:r>
        <w:rPr>
          <w:rFonts w:ascii="Times New Roman" w:hAnsi="Times New Roman"/>
          <w:bCs/>
          <w:sz w:val="24"/>
          <w:szCs w:val="24"/>
        </w:rPr>
        <w:t xml:space="preserve">1 D. Sobrenome1, </w:t>
      </w:r>
      <w:r w:rsidRPr="00425419">
        <w:rPr>
          <w:rFonts w:ascii="Times New Roman" w:hAnsi="Times New Roman"/>
          <w:bCs/>
          <w:sz w:val="24"/>
          <w:szCs w:val="24"/>
          <w:u w:val="single"/>
        </w:rPr>
        <w:t>Nome2 S. Sobrenome2</w:t>
      </w:r>
      <w:r w:rsidR="00A25B79">
        <w:rPr>
          <w:rStyle w:val="FootnoteReference"/>
          <w:rFonts w:ascii="Times New Roman" w:hAnsi="Times New Roman"/>
          <w:bCs/>
          <w:sz w:val="24"/>
          <w:szCs w:val="24"/>
          <w:u w:val="single"/>
        </w:rPr>
        <w:footnoteReference w:id="1"/>
      </w:r>
      <w:r>
        <w:rPr>
          <w:rFonts w:ascii="Times New Roman" w:hAnsi="Times New Roman"/>
          <w:bCs/>
          <w:sz w:val="24"/>
          <w:szCs w:val="24"/>
        </w:rPr>
        <w:t>, N. A. Sobrenome3, ... Nome B. Sobrenomefinal</w:t>
      </w:r>
    </w:p>
    <w:p w14:paraId="0A3ED647" w14:textId="77777777" w:rsidR="00425419" w:rsidRDefault="00425419" w:rsidP="00425419">
      <w:pPr>
        <w:rPr>
          <w:rFonts w:ascii="Times New Roman" w:hAnsi="Times New Roman"/>
          <w:bCs/>
          <w:sz w:val="24"/>
          <w:szCs w:val="24"/>
        </w:rPr>
      </w:pPr>
    </w:p>
    <w:p w14:paraId="051FEF1A" w14:textId="366021EF" w:rsidR="00425419" w:rsidRDefault="00425419" w:rsidP="0042541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Grupo Espírita X - Campinas, SP.</w:t>
      </w:r>
    </w:p>
    <w:p w14:paraId="2E10994C" w14:textId="77777777" w:rsidR="00425419" w:rsidRDefault="00425419" w:rsidP="00425419">
      <w:pPr>
        <w:rPr>
          <w:rFonts w:ascii="Times New Roman" w:hAnsi="Times New Roman"/>
          <w:bCs/>
          <w:sz w:val="24"/>
          <w:szCs w:val="24"/>
        </w:rPr>
      </w:pPr>
    </w:p>
    <w:p w14:paraId="3E262761" w14:textId="4DFD9DEF" w:rsidR="00650EB1" w:rsidRDefault="00425419" w:rsidP="0042541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Exemplo de resumo. Seu resumo deve começar sem o espaço de parágrafo. O resumo consiste em um único parágrafo, ainda que relativamente longo, que contenha uma apresentação do tema do estudo, o </w:t>
      </w:r>
      <w:r w:rsidRPr="00425419">
        <w:rPr>
          <w:rFonts w:ascii="Times New Roman" w:hAnsi="Times New Roman"/>
          <w:bCs/>
          <w:i/>
          <w:iCs/>
          <w:sz w:val="24"/>
          <w:szCs w:val="24"/>
        </w:rPr>
        <w:t>ponto</w:t>
      </w:r>
      <w:r>
        <w:rPr>
          <w:rFonts w:ascii="Times New Roman" w:hAnsi="Times New Roman"/>
          <w:bCs/>
          <w:sz w:val="24"/>
          <w:szCs w:val="24"/>
        </w:rPr>
        <w:t xml:space="preserve">, ou o </w:t>
      </w:r>
      <w:r w:rsidRPr="00425419">
        <w:rPr>
          <w:rFonts w:ascii="Times New Roman" w:hAnsi="Times New Roman"/>
          <w:bCs/>
          <w:i/>
          <w:iCs/>
          <w:sz w:val="24"/>
          <w:szCs w:val="24"/>
        </w:rPr>
        <w:t>problema</w:t>
      </w:r>
      <w:r>
        <w:rPr>
          <w:rFonts w:ascii="Times New Roman" w:hAnsi="Times New Roman"/>
          <w:bCs/>
          <w:sz w:val="24"/>
          <w:szCs w:val="24"/>
        </w:rPr>
        <w:t xml:space="preserve">, ou a </w:t>
      </w:r>
      <w:r w:rsidRPr="00425419">
        <w:rPr>
          <w:rFonts w:ascii="Times New Roman" w:hAnsi="Times New Roman"/>
          <w:bCs/>
          <w:i/>
          <w:iCs/>
          <w:sz w:val="24"/>
          <w:szCs w:val="24"/>
        </w:rPr>
        <w:t>questão</w:t>
      </w:r>
      <w:r>
        <w:rPr>
          <w:rFonts w:ascii="Times New Roman" w:hAnsi="Times New Roman"/>
          <w:bCs/>
          <w:sz w:val="24"/>
          <w:szCs w:val="24"/>
        </w:rPr>
        <w:t xml:space="preserve">, ou a </w:t>
      </w:r>
      <w:r w:rsidRPr="00425419">
        <w:rPr>
          <w:rFonts w:ascii="Times New Roman" w:hAnsi="Times New Roman"/>
          <w:bCs/>
          <w:i/>
          <w:iCs/>
          <w:sz w:val="24"/>
          <w:szCs w:val="24"/>
        </w:rPr>
        <w:t>atividade</w:t>
      </w:r>
      <w:r>
        <w:rPr>
          <w:rFonts w:ascii="Times New Roman" w:hAnsi="Times New Roman"/>
          <w:bCs/>
          <w:sz w:val="24"/>
          <w:szCs w:val="24"/>
        </w:rPr>
        <w:t xml:space="preserve">, que será estudado, resolvido, analisado ou apresentado no 1º EnCPE. O resumo pode ser algo assim. </w:t>
      </w:r>
      <w:r w:rsidRPr="00425419">
        <w:rPr>
          <w:rFonts w:ascii="Times New Roman" w:hAnsi="Times New Roman"/>
          <w:bCs/>
          <w:sz w:val="24"/>
          <w:szCs w:val="24"/>
        </w:rPr>
        <w:t xml:space="preserve">De uma a duas frases fornecendo uma introdução básica ao campo/assunto, compreensível </w:t>
      </w:r>
      <w:r>
        <w:rPr>
          <w:rFonts w:ascii="Times New Roman" w:hAnsi="Times New Roman"/>
          <w:bCs/>
          <w:sz w:val="24"/>
          <w:szCs w:val="24"/>
        </w:rPr>
        <w:t xml:space="preserve">a pessoas </w:t>
      </w:r>
      <w:r w:rsidRPr="00425419">
        <w:rPr>
          <w:rFonts w:ascii="Times New Roman" w:hAnsi="Times New Roman"/>
          <w:bCs/>
          <w:sz w:val="24"/>
          <w:szCs w:val="24"/>
        </w:rPr>
        <w:t>não-espírita</w:t>
      </w:r>
      <w:r>
        <w:rPr>
          <w:rFonts w:ascii="Times New Roman" w:hAnsi="Times New Roman"/>
          <w:bCs/>
          <w:sz w:val="24"/>
          <w:szCs w:val="24"/>
        </w:rPr>
        <w:t>s</w:t>
      </w:r>
      <w:r w:rsidRPr="0042541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D14E7">
        <w:rPr>
          <w:rFonts w:ascii="Times New Roman" w:hAnsi="Times New Roman"/>
          <w:bCs/>
          <w:sz w:val="24"/>
          <w:szCs w:val="24"/>
        </w:rPr>
        <w:t xml:space="preserve">Por exemplo: “A mediunidade é um fenômeno estudado desde muito antes do Espiritismo [1].” </w:t>
      </w:r>
      <w:r w:rsidRPr="00425419">
        <w:rPr>
          <w:rFonts w:ascii="Times New Roman" w:hAnsi="Times New Roman"/>
          <w:bCs/>
          <w:sz w:val="24"/>
          <w:szCs w:val="24"/>
        </w:rPr>
        <w:t xml:space="preserve">De duas a quatro frases um pouco mais </w:t>
      </w:r>
      <w:r>
        <w:rPr>
          <w:rFonts w:ascii="Times New Roman" w:hAnsi="Times New Roman"/>
          <w:bCs/>
          <w:sz w:val="24"/>
          <w:szCs w:val="24"/>
        </w:rPr>
        <w:t xml:space="preserve">específicas sobre </w:t>
      </w:r>
      <w:r w:rsidRPr="00425419">
        <w:rPr>
          <w:rFonts w:ascii="Times New Roman" w:hAnsi="Times New Roman"/>
          <w:bCs/>
          <w:sz w:val="24"/>
          <w:szCs w:val="24"/>
        </w:rPr>
        <w:t>o campo/assunto, compreensíveis a um leitor ou estudioso espírita.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D14E7">
        <w:rPr>
          <w:rFonts w:ascii="Times New Roman" w:hAnsi="Times New Roman"/>
          <w:bCs/>
          <w:sz w:val="24"/>
          <w:szCs w:val="24"/>
        </w:rPr>
        <w:t xml:space="preserve">Por exemplo: “Os adeptos espíritas conhecem bem os mecanismos da mediunidade segundo André Luiz [2].” </w:t>
      </w:r>
      <w:r w:rsidRPr="00425419">
        <w:rPr>
          <w:rFonts w:ascii="Times New Roman" w:hAnsi="Times New Roman"/>
          <w:bCs/>
          <w:sz w:val="24"/>
          <w:szCs w:val="24"/>
        </w:rPr>
        <w:t xml:space="preserve">De uma a quatro frases indicando claramente </w:t>
      </w:r>
      <w:r>
        <w:rPr>
          <w:rFonts w:ascii="Times New Roman" w:hAnsi="Times New Roman"/>
          <w:bCs/>
          <w:sz w:val="24"/>
          <w:szCs w:val="24"/>
        </w:rPr>
        <w:t xml:space="preserve">o </w:t>
      </w:r>
      <w:r w:rsidRPr="00425419">
        <w:rPr>
          <w:rFonts w:ascii="Times New Roman" w:hAnsi="Times New Roman"/>
          <w:bCs/>
          <w:i/>
          <w:iCs/>
          <w:sz w:val="24"/>
          <w:szCs w:val="24"/>
        </w:rPr>
        <w:t>ponto</w:t>
      </w:r>
      <w:r>
        <w:rPr>
          <w:rFonts w:ascii="Times New Roman" w:hAnsi="Times New Roman"/>
          <w:bCs/>
          <w:sz w:val="24"/>
          <w:szCs w:val="24"/>
        </w:rPr>
        <w:t xml:space="preserve">, ou o </w:t>
      </w:r>
      <w:r w:rsidRPr="00425419">
        <w:rPr>
          <w:rFonts w:ascii="Times New Roman" w:hAnsi="Times New Roman"/>
          <w:bCs/>
          <w:i/>
          <w:iCs/>
          <w:sz w:val="24"/>
          <w:szCs w:val="24"/>
        </w:rPr>
        <w:t>problema</w:t>
      </w:r>
      <w:r>
        <w:rPr>
          <w:rFonts w:ascii="Times New Roman" w:hAnsi="Times New Roman"/>
          <w:bCs/>
          <w:sz w:val="24"/>
          <w:szCs w:val="24"/>
        </w:rPr>
        <w:t xml:space="preserve">, ou a </w:t>
      </w:r>
      <w:r w:rsidRPr="00425419">
        <w:rPr>
          <w:rFonts w:ascii="Times New Roman" w:hAnsi="Times New Roman"/>
          <w:bCs/>
          <w:i/>
          <w:iCs/>
          <w:sz w:val="24"/>
          <w:szCs w:val="24"/>
        </w:rPr>
        <w:t>questão</w:t>
      </w:r>
      <w:r>
        <w:rPr>
          <w:rFonts w:ascii="Times New Roman" w:hAnsi="Times New Roman"/>
          <w:bCs/>
          <w:sz w:val="24"/>
          <w:szCs w:val="24"/>
        </w:rPr>
        <w:t xml:space="preserve">, ou a </w:t>
      </w:r>
      <w:r w:rsidRPr="00425419">
        <w:rPr>
          <w:rFonts w:ascii="Times New Roman" w:hAnsi="Times New Roman"/>
          <w:bCs/>
          <w:i/>
          <w:iCs/>
          <w:sz w:val="24"/>
          <w:szCs w:val="24"/>
        </w:rPr>
        <w:t>atividade</w:t>
      </w:r>
      <w:r w:rsidRPr="00425419">
        <w:rPr>
          <w:rFonts w:ascii="Times New Roman" w:hAnsi="Times New Roman"/>
          <w:bCs/>
          <w:sz w:val="24"/>
          <w:szCs w:val="24"/>
        </w:rPr>
        <w:t xml:space="preserve"> geral que </w:t>
      </w:r>
      <w:r>
        <w:rPr>
          <w:rFonts w:ascii="Times New Roman" w:hAnsi="Times New Roman"/>
          <w:bCs/>
          <w:sz w:val="24"/>
          <w:szCs w:val="24"/>
        </w:rPr>
        <w:t xml:space="preserve">será </w:t>
      </w:r>
      <w:r w:rsidRPr="00425419">
        <w:rPr>
          <w:rFonts w:ascii="Times New Roman" w:hAnsi="Times New Roman"/>
          <w:bCs/>
          <w:sz w:val="24"/>
          <w:szCs w:val="24"/>
        </w:rPr>
        <w:t>abordado</w:t>
      </w:r>
      <w:r>
        <w:rPr>
          <w:rFonts w:ascii="Times New Roman" w:hAnsi="Times New Roman"/>
          <w:bCs/>
          <w:sz w:val="24"/>
          <w:szCs w:val="24"/>
        </w:rPr>
        <w:t>(a)</w:t>
      </w:r>
      <w:r w:rsidRPr="00425419">
        <w:rPr>
          <w:rFonts w:ascii="Times New Roman" w:hAnsi="Times New Roman"/>
          <w:bCs/>
          <w:sz w:val="24"/>
          <w:szCs w:val="24"/>
        </w:rPr>
        <w:t xml:space="preserve"> no estudo.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D14E7">
        <w:rPr>
          <w:rFonts w:ascii="Times New Roman" w:hAnsi="Times New Roman"/>
          <w:bCs/>
          <w:sz w:val="24"/>
          <w:szCs w:val="24"/>
        </w:rPr>
        <w:t xml:space="preserve">Exemplo: “Neste trabalho analisaremos o estudo de Milani sobre uma obra de León Denis [3].” </w:t>
      </w:r>
      <w:r w:rsidRPr="00425419">
        <w:rPr>
          <w:rFonts w:ascii="Times New Roman" w:hAnsi="Times New Roman"/>
          <w:bCs/>
          <w:sz w:val="24"/>
          <w:szCs w:val="24"/>
        </w:rPr>
        <w:t>De uma a três frases resumindo o resultado principal do estudo (por exemplo, pode usar “neste trabalho, mostramos que...” ou equivalente).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D14E7">
        <w:rPr>
          <w:rFonts w:ascii="Times New Roman" w:hAnsi="Times New Roman"/>
          <w:bCs/>
          <w:sz w:val="24"/>
          <w:szCs w:val="24"/>
        </w:rPr>
        <w:t xml:space="preserve">Exemplo: “Mostramos que os Espíritos previram tal ou tal acontecimento e consequências [4].” </w:t>
      </w:r>
      <w:r w:rsidRPr="00425419">
        <w:rPr>
          <w:rFonts w:ascii="Times New Roman" w:hAnsi="Times New Roman"/>
          <w:bCs/>
          <w:sz w:val="24"/>
          <w:szCs w:val="24"/>
        </w:rPr>
        <w:t>De duas a quatro frases explicando o que o resultado principal revela em comparação direta com o que se pensava anteriormente, ou como o resultado principal adiciona ou contribui ao conhecimento anterior.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D14E7">
        <w:rPr>
          <w:rFonts w:ascii="Times New Roman" w:hAnsi="Times New Roman"/>
          <w:bCs/>
          <w:sz w:val="24"/>
          <w:szCs w:val="24"/>
        </w:rPr>
        <w:t xml:space="preserve">Exemplo: “Nossa análise auxilia o estudioso espírita a responder os questionamentos dos adversários do Espiritismo [5].” </w:t>
      </w:r>
      <w:r w:rsidRPr="00425419">
        <w:rPr>
          <w:rFonts w:ascii="Times New Roman" w:hAnsi="Times New Roman"/>
          <w:bCs/>
          <w:sz w:val="24"/>
          <w:szCs w:val="24"/>
        </w:rPr>
        <w:t>De uma a duas frases para colocar os resultados em um contexto mais geral ou em uma perspectiva mais ampla.</w:t>
      </w:r>
      <w:r w:rsidR="00650EB1">
        <w:rPr>
          <w:rFonts w:ascii="Times New Roman" w:hAnsi="Times New Roman"/>
          <w:bCs/>
          <w:sz w:val="24"/>
          <w:szCs w:val="24"/>
        </w:rPr>
        <w:t xml:space="preserve"> Pode ter um segundo parágrafo? Um segundo parágrafo num resumo estendido pode</w:t>
      </w:r>
      <w:r w:rsidR="004D14E7">
        <w:rPr>
          <w:rFonts w:ascii="Times New Roman" w:hAnsi="Times New Roman"/>
          <w:bCs/>
          <w:sz w:val="24"/>
          <w:szCs w:val="24"/>
        </w:rPr>
        <w:t xml:space="preserve">, sim, </w:t>
      </w:r>
      <w:r w:rsidR="00650EB1">
        <w:rPr>
          <w:rFonts w:ascii="Times New Roman" w:hAnsi="Times New Roman"/>
          <w:bCs/>
          <w:sz w:val="24"/>
          <w:szCs w:val="24"/>
        </w:rPr>
        <w:t xml:space="preserve">ter. Mas não divida o texto em </w:t>
      </w:r>
      <w:r w:rsidR="004D14E7">
        <w:rPr>
          <w:rFonts w:ascii="Times New Roman" w:hAnsi="Times New Roman"/>
          <w:bCs/>
          <w:sz w:val="24"/>
          <w:szCs w:val="24"/>
        </w:rPr>
        <w:t xml:space="preserve">muito </w:t>
      </w:r>
      <w:r w:rsidR="00650EB1">
        <w:rPr>
          <w:rFonts w:ascii="Times New Roman" w:hAnsi="Times New Roman"/>
          <w:bCs/>
          <w:sz w:val="24"/>
          <w:szCs w:val="24"/>
        </w:rPr>
        <w:t>mais de dois</w:t>
      </w:r>
      <w:r w:rsidR="004D14E7">
        <w:rPr>
          <w:rFonts w:ascii="Times New Roman" w:hAnsi="Times New Roman"/>
          <w:bCs/>
          <w:sz w:val="24"/>
          <w:szCs w:val="24"/>
        </w:rPr>
        <w:t xml:space="preserve"> parágrafos</w:t>
      </w:r>
      <w:r w:rsidR="00650EB1">
        <w:rPr>
          <w:rFonts w:ascii="Times New Roman" w:hAnsi="Times New Roman"/>
          <w:bCs/>
          <w:sz w:val="24"/>
          <w:szCs w:val="24"/>
        </w:rPr>
        <w:t xml:space="preserve">. Aqui, como estamos mostrando e explicando um modelo, temos mais de um parágrafo (abaixo). </w:t>
      </w:r>
    </w:p>
    <w:p w14:paraId="2D868602" w14:textId="77777777" w:rsidR="00425419" w:rsidRDefault="00425419" w:rsidP="0042541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232FF5" w14:textId="4F84E271" w:rsidR="00425419" w:rsidRDefault="00BB12B8" w:rsidP="0042541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é obrigatório por referências, mas p</w:t>
      </w:r>
      <w:r w:rsidR="00425419">
        <w:rPr>
          <w:rFonts w:ascii="Times New Roman" w:hAnsi="Times New Roman"/>
          <w:bCs/>
          <w:sz w:val="24"/>
          <w:szCs w:val="24"/>
        </w:rPr>
        <w:t>ode, se desejar e couber na página (lembre que o resumo deve caber inteiro numa página), apresentar referências como</w:t>
      </w:r>
      <w:r w:rsidR="009F3ECB">
        <w:rPr>
          <w:rFonts w:ascii="Times New Roman" w:hAnsi="Times New Roman"/>
          <w:bCs/>
          <w:sz w:val="24"/>
          <w:szCs w:val="24"/>
        </w:rPr>
        <w:t xml:space="preserve"> nos </w:t>
      </w:r>
      <w:r w:rsidR="00425419">
        <w:rPr>
          <w:rFonts w:ascii="Times New Roman" w:hAnsi="Times New Roman"/>
          <w:bCs/>
          <w:sz w:val="24"/>
          <w:szCs w:val="24"/>
        </w:rPr>
        <w:t>exemplo</w:t>
      </w:r>
      <w:r w:rsidR="009F3ECB">
        <w:rPr>
          <w:rFonts w:ascii="Times New Roman" w:hAnsi="Times New Roman"/>
          <w:bCs/>
          <w:sz w:val="24"/>
          <w:szCs w:val="24"/>
        </w:rPr>
        <w:t xml:space="preserve">s abaixo. </w:t>
      </w:r>
      <w:r>
        <w:rPr>
          <w:rFonts w:ascii="Times New Roman" w:hAnsi="Times New Roman"/>
          <w:bCs/>
          <w:sz w:val="24"/>
          <w:szCs w:val="24"/>
        </w:rPr>
        <w:t xml:space="preserve">Sugerimos </w:t>
      </w:r>
      <w:r w:rsidR="009F3ECB">
        <w:rPr>
          <w:rFonts w:ascii="Times New Roman" w:hAnsi="Times New Roman"/>
          <w:bCs/>
          <w:sz w:val="24"/>
          <w:szCs w:val="24"/>
        </w:rPr>
        <w:t>não inclu</w:t>
      </w:r>
      <w:r>
        <w:rPr>
          <w:rFonts w:ascii="Times New Roman" w:hAnsi="Times New Roman"/>
          <w:bCs/>
          <w:sz w:val="24"/>
          <w:szCs w:val="24"/>
        </w:rPr>
        <w:t>ir</w:t>
      </w:r>
      <w:r w:rsidR="009F3ECB">
        <w:rPr>
          <w:rFonts w:ascii="Times New Roman" w:hAnsi="Times New Roman"/>
          <w:bCs/>
          <w:sz w:val="24"/>
          <w:szCs w:val="24"/>
        </w:rPr>
        <w:t xml:space="preserve"> muitas. </w:t>
      </w:r>
      <w:r w:rsidR="004D14E7">
        <w:rPr>
          <w:rFonts w:ascii="Times New Roman" w:hAnsi="Times New Roman"/>
          <w:bCs/>
          <w:sz w:val="24"/>
          <w:szCs w:val="24"/>
        </w:rPr>
        <w:t xml:space="preserve">Outro detalhe: se incluir referências, cite-as no parágrafo do resumo. </w:t>
      </w:r>
    </w:p>
    <w:p w14:paraId="34E5E1F3" w14:textId="77777777" w:rsidR="00425419" w:rsidRDefault="00425419" w:rsidP="0042541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9C902B6" w14:textId="421098AF" w:rsidR="00425419" w:rsidRPr="00425419" w:rsidRDefault="00425419" w:rsidP="00425419">
      <w:pPr>
        <w:jc w:val="both"/>
        <w:rPr>
          <w:rFonts w:ascii="Times New Roman" w:hAnsi="Times New Roman"/>
          <w:b/>
          <w:sz w:val="24"/>
          <w:szCs w:val="24"/>
        </w:rPr>
      </w:pPr>
      <w:r w:rsidRPr="00425419">
        <w:rPr>
          <w:rFonts w:ascii="Times New Roman" w:hAnsi="Times New Roman"/>
          <w:b/>
          <w:sz w:val="24"/>
          <w:szCs w:val="24"/>
        </w:rPr>
        <w:t>Referências</w:t>
      </w:r>
    </w:p>
    <w:p w14:paraId="4AB3A673" w14:textId="0EC2D676" w:rsidR="00425419" w:rsidRDefault="00425419" w:rsidP="0042541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178D45C" w14:textId="77777777" w:rsidR="004D14E7" w:rsidRDefault="00425419" w:rsidP="0042541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[1] </w:t>
      </w:r>
      <w:r w:rsidR="004D14E7">
        <w:rPr>
          <w:rFonts w:ascii="Times New Roman" w:hAnsi="Times New Roman"/>
          <w:bCs/>
          <w:sz w:val="24"/>
          <w:szCs w:val="24"/>
        </w:rPr>
        <w:t xml:space="preserve">A. </w:t>
      </w:r>
      <w:r w:rsidR="004D14E7" w:rsidRPr="009F3ECB">
        <w:rPr>
          <w:rFonts w:ascii="Times New Roman" w:hAnsi="Times New Roman"/>
          <w:bCs/>
          <w:sz w:val="24"/>
          <w:szCs w:val="24"/>
        </w:rPr>
        <w:t>Kardec</w:t>
      </w:r>
      <w:r w:rsidR="004D14E7">
        <w:rPr>
          <w:rFonts w:ascii="Times New Roman" w:hAnsi="Times New Roman"/>
          <w:bCs/>
          <w:sz w:val="24"/>
          <w:szCs w:val="24"/>
        </w:rPr>
        <w:t>,</w:t>
      </w:r>
      <w:r w:rsidR="004D14E7" w:rsidRPr="009F3ECB">
        <w:rPr>
          <w:rFonts w:ascii="Times New Roman" w:hAnsi="Times New Roman"/>
          <w:bCs/>
          <w:sz w:val="24"/>
          <w:szCs w:val="24"/>
        </w:rPr>
        <w:t xml:space="preserve"> </w:t>
      </w:r>
      <w:r w:rsidR="004D14E7" w:rsidRPr="009F3ECB">
        <w:rPr>
          <w:rFonts w:ascii="Times New Roman" w:hAnsi="Times New Roman"/>
          <w:bCs/>
          <w:i/>
          <w:iCs/>
          <w:sz w:val="24"/>
          <w:szCs w:val="24"/>
        </w:rPr>
        <w:t>O Livro dos Médiuns</w:t>
      </w:r>
      <w:r w:rsidR="004D14E7" w:rsidRPr="009F3ECB">
        <w:rPr>
          <w:rFonts w:ascii="Times New Roman" w:hAnsi="Times New Roman"/>
          <w:bCs/>
          <w:sz w:val="24"/>
          <w:szCs w:val="24"/>
        </w:rPr>
        <w:t>. Editora FEB, 62a Edição, Rio de Janeiro, RJ</w:t>
      </w:r>
      <w:r w:rsidR="004D14E7">
        <w:rPr>
          <w:rFonts w:ascii="Times New Roman" w:hAnsi="Times New Roman"/>
          <w:bCs/>
          <w:sz w:val="24"/>
          <w:szCs w:val="24"/>
        </w:rPr>
        <w:t xml:space="preserve">, </w:t>
      </w:r>
      <w:r w:rsidR="004D14E7" w:rsidRPr="009F3ECB">
        <w:rPr>
          <w:rFonts w:ascii="Times New Roman" w:hAnsi="Times New Roman"/>
          <w:bCs/>
          <w:sz w:val="24"/>
          <w:szCs w:val="24"/>
        </w:rPr>
        <w:t>1996.</w:t>
      </w:r>
    </w:p>
    <w:p w14:paraId="1270AD15" w14:textId="36A5E45D" w:rsidR="00425419" w:rsidRDefault="004D14E7" w:rsidP="0042541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[2] </w:t>
      </w:r>
      <w:r w:rsidR="00425419" w:rsidRPr="00425419">
        <w:rPr>
          <w:rFonts w:ascii="Times New Roman" w:hAnsi="Times New Roman"/>
          <w:bCs/>
          <w:sz w:val="24"/>
          <w:szCs w:val="24"/>
        </w:rPr>
        <w:t>A</w:t>
      </w:r>
      <w:r w:rsidR="00425419">
        <w:rPr>
          <w:rFonts w:ascii="Times New Roman" w:hAnsi="Times New Roman"/>
          <w:bCs/>
          <w:sz w:val="24"/>
          <w:szCs w:val="24"/>
        </w:rPr>
        <w:t xml:space="preserve">. </w:t>
      </w:r>
      <w:r w:rsidR="00425419" w:rsidRPr="00425419">
        <w:rPr>
          <w:rFonts w:ascii="Times New Roman" w:hAnsi="Times New Roman"/>
          <w:bCs/>
          <w:sz w:val="24"/>
          <w:szCs w:val="24"/>
        </w:rPr>
        <w:t>F</w:t>
      </w:r>
      <w:r w:rsidR="00425419">
        <w:rPr>
          <w:rFonts w:ascii="Times New Roman" w:hAnsi="Times New Roman"/>
          <w:bCs/>
          <w:sz w:val="24"/>
          <w:szCs w:val="24"/>
        </w:rPr>
        <w:t xml:space="preserve">. </w:t>
      </w:r>
      <w:r w:rsidR="00425419" w:rsidRPr="00425419">
        <w:rPr>
          <w:rFonts w:ascii="Times New Roman" w:hAnsi="Times New Roman"/>
          <w:bCs/>
          <w:sz w:val="24"/>
          <w:szCs w:val="24"/>
        </w:rPr>
        <w:t>da Fonseca, “Mecanismos da mediunidade: um paralelo entre André Luiz e Kardec”, pag. 45. Em: 160 anos de O Livro dos Médiuns, Textos Selecionados do 16º Encontro Nacional da Liga de Pesquisadores do Espiritismo (LIHPE). Editado por Marco Antonio F. Milani Filho, CCDPE-ECM (2022).</w:t>
      </w:r>
    </w:p>
    <w:p w14:paraId="6E9CEC98" w14:textId="14EC8068" w:rsidR="00425419" w:rsidRDefault="00425419" w:rsidP="0042541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[</w:t>
      </w:r>
      <w:r w:rsidR="004D14E7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] </w:t>
      </w:r>
      <w:r w:rsidR="009F3ECB" w:rsidRPr="009F3ECB">
        <w:rPr>
          <w:rFonts w:ascii="Times New Roman" w:hAnsi="Times New Roman"/>
          <w:bCs/>
          <w:sz w:val="24"/>
          <w:szCs w:val="24"/>
        </w:rPr>
        <w:t>M</w:t>
      </w:r>
      <w:r w:rsidR="009F3ECB">
        <w:rPr>
          <w:rFonts w:ascii="Times New Roman" w:hAnsi="Times New Roman"/>
          <w:bCs/>
          <w:sz w:val="24"/>
          <w:szCs w:val="24"/>
        </w:rPr>
        <w:t>arco</w:t>
      </w:r>
      <w:r w:rsidR="009F3ECB" w:rsidRPr="009F3ECB">
        <w:rPr>
          <w:rFonts w:ascii="Times New Roman" w:hAnsi="Times New Roman"/>
          <w:bCs/>
          <w:sz w:val="24"/>
          <w:szCs w:val="24"/>
        </w:rPr>
        <w:t xml:space="preserve"> Milani,</w:t>
      </w:r>
      <w:r w:rsidR="009F3ECB">
        <w:rPr>
          <w:rFonts w:ascii="Times New Roman" w:hAnsi="Times New Roman"/>
          <w:bCs/>
          <w:sz w:val="24"/>
          <w:szCs w:val="24"/>
        </w:rPr>
        <w:t xml:space="preserve"> “</w:t>
      </w:r>
      <w:r w:rsidR="009F3ECB" w:rsidRPr="009F3ECB">
        <w:rPr>
          <w:rFonts w:ascii="Times New Roman" w:hAnsi="Times New Roman"/>
          <w:bCs/>
          <w:sz w:val="24"/>
          <w:szCs w:val="24"/>
        </w:rPr>
        <w:t>Análise crítica da edição brasileira da obra Socialismo e Espiritismo, publicada pela Casa Editora O Clarim</w:t>
      </w:r>
      <w:r w:rsidR="009F3ECB">
        <w:rPr>
          <w:rFonts w:ascii="Times New Roman" w:hAnsi="Times New Roman"/>
          <w:bCs/>
          <w:sz w:val="24"/>
          <w:szCs w:val="24"/>
        </w:rPr>
        <w:t>”</w:t>
      </w:r>
      <w:r w:rsidR="009F3ECB" w:rsidRPr="009F3ECB">
        <w:rPr>
          <w:rFonts w:ascii="Times New Roman" w:hAnsi="Times New Roman"/>
          <w:bCs/>
          <w:sz w:val="24"/>
          <w:szCs w:val="24"/>
        </w:rPr>
        <w:t xml:space="preserve"> </w:t>
      </w:r>
      <w:r w:rsidR="009F3ECB" w:rsidRPr="009F3ECB">
        <w:rPr>
          <w:rFonts w:ascii="Times New Roman" w:hAnsi="Times New Roman"/>
          <w:bCs/>
          <w:i/>
          <w:iCs/>
          <w:sz w:val="24"/>
          <w:szCs w:val="24"/>
        </w:rPr>
        <w:t>Jornal de Estudos Espíritas</w:t>
      </w:r>
      <w:r w:rsidR="009F3ECB" w:rsidRPr="009F3ECB">
        <w:rPr>
          <w:rFonts w:ascii="Times New Roman" w:hAnsi="Times New Roman"/>
          <w:bCs/>
          <w:sz w:val="24"/>
          <w:szCs w:val="24"/>
        </w:rPr>
        <w:t xml:space="preserve"> </w:t>
      </w:r>
      <w:r w:rsidR="009F3ECB" w:rsidRPr="009F3ECB">
        <w:rPr>
          <w:rFonts w:ascii="Times New Roman" w:hAnsi="Times New Roman"/>
          <w:b/>
          <w:sz w:val="24"/>
          <w:szCs w:val="24"/>
        </w:rPr>
        <w:t>14</w:t>
      </w:r>
      <w:r w:rsidR="009F3ECB" w:rsidRPr="009F3ECB">
        <w:rPr>
          <w:rFonts w:ascii="Times New Roman" w:hAnsi="Times New Roman"/>
          <w:bCs/>
          <w:sz w:val="24"/>
          <w:szCs w:val="24"/>
        </w:rPr>
        <w:t>, 010201 (2026)</w:t>
      </w:r>
      <w:r w:rsidR="009F3ECB">
        <w:rPr>
          <w:rFonts w:ascii="Times New Roman" w:hAnsi="Times New Roman"/>
          <w:bCs/>
          <w:sz w:val="24"/>
          <w:szCs w:val="24"/>
        </w:rPr>
        <w:t>.</w:t>
      </w:r>
      <w:r w:rsidR="009F3ECB" w:rsidRPr="009F3ECB">
        <w:rPr>
          <w:rFonts w:ascii="Times New Roman" w:hAnsi="Times New Roman"/>
          <w:bCs/>
          <w:sz w:val="24"/>
          <w:szCs w:val="24"/>
        </w:rPr>
        <w:t xml:space="preserve"> DOI: 10.22568/jee.v14.artn.010201</w:t>
      </w:r>
    </w:p>
    <w:p w14:paraId="6EF239C3" w14:textId="42E127C9" w:rsidR="009F3ECB" w:rsidRPr="009F3ECB" w:rsidRDefault="009F3ECB" w:rsidP="009F3EC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[</w:t>
      </w:r>
      <w:r w:rsidR="004D14E7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] A. </w:t>
      </w:r>
      <w:r w:rsidRPr="009F3ECB">
        <w:rPr>
          <w:rFonts w:ascii="Times New Roman" w:hAnsi="Times New Roman"/>
          <w:bCs/>
          <w:sz w:val="24"/>
          <w:szCs w:val="24"/>
        </w:rPr>
        <w:t>Kardec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F3ECB">
        <w:rPr>
          <w:rFonts w:ascii="Times New Roman" w:hAnsi="Times New Roman"/>
          <w:bCs/>
          <w:i/>
          <w:iCs/>
          <w:sz w:val="24"/>
          <w:szCs w:val="24"/>
        </w:rPr>
        <w:t>O Livro dos Espíritos</w:t>
      </w:r>
      <w:r w:rsidRPr="009F3ECB">
        <w:rPr>
          <w:rFonts w:ascii="Times New Roman" w:hAnsi="Times New Roman"/>
          <w:bCs/>
          <w:sz w:val="24"/>
          <w:szCs w:val="24"/>
        </w:rPr>
        <w:t>. Editora FEB, 76a Edição, Rio de Janeiro, RJ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F3ECB">
        <w:rPr>
          <w:rFonts w:ascii="Times New Roman" w:hAnsi="Times New Roman"/>
          <w:bCs/>
          <w:sz w:val="24"/>
          <w:szCs w:val="24"/>
        </w:rPr>
        <w:t>1995.</w:t>
      </w:r>
    </w:p>
    <w:p w14:paraId="5B5120FE" w14:textId="4748A3A1" w:rsidR="009F3ECB" w:rsidRPr="00425419" w:rsidRDefault="009F3ECB" w:rsidP="009F3EC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[5] A. </w:t>
      </w:r>
      <w:r w:rsidRPr="009F3ECB">
        <w:rPr>
          <w:rFonts w:ascii="Times New Roman" w:hAnsi="Times New Roman"/>
          <w:bCs/>
          <w:sz w:val="24"/>
          <w:szCs w:val="24"/>
        </w:rPr>
        <w:t>Kardec</w:t>
      </w:r>
      <w:r>
        <w:rPr>
          <w:rFonts w:ascii="Times New Roman" w:hAnsi="Times New Roman"/>
          <w:bCs/>
          <w:sz w:val="24"/>
          <w:szCs w:val="24"/>
        </w:rPr>
        <w:t>,</w:t>
      </w:r>
      <w:r w:rsidRPr="009F3ECB">
        <w:rPr>
          <w:rFonts w:ascii="Times New Roman" w:hAnsi="Times New Roman"/>
          <w:bCs/>
          <w:sz w:val="24"/>
          <w:szCs w:val="24"/>
        </w:rPr>
        <w:t xml:space="preserve"> “Nova Tática dos Adversários do Espiritismo”,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F3ECB">
        <w:rPr>
          <w:rFonts w:ascii="Times New Roman" w:hAnsi="Times New Roman"/>
          <w:bCs/>
          <w:i/>
          <w:iCs/>
          <w:sz w:val="24"/>
          <w:szCs w:val="24"/>
        </w:rPr>
        <w:t>Revista Espírita, Jornal de Estudos Psicológicos</w:t>
      </w:r>
      <w:r w:rsidRPr="009F3ECB">
        <w:rPr>
          <w:rFonts w:ascii="Times New Roman" w:hAnsi="Times New Roman"/>
          <w:bCs/>
          <w:sz w:val="24"/>
          <w:szCs w:val="24"/>
        </w:rPr>
        <w:t xml:space="preserve"> </w:t>
      </w:r>
      <w:r w:rsidRPr="009F3ECB">
        <w:rPr>
          <w:rFonts w:ascii="Times New Roman" w:hAnsi="Times New Roman"/>
          <w:b/>
          <w:sz w:val="24"/>
          <w:szCs w:val="24"/>
        </w:rPr>
        <w:t>junho</w:t>
      </w:r>
      <w:r w:rsidRPr="009F3ECB">
        <w:rPr>
          <w:rFonts w:ascii="Times New Roman" w:hAnsi="Times New Roman"/>
          <w:bCs/>
          <w:sz w:val="24"/>
          <w:szCs w:val="24"/>
        </w:rPr>
        <w:t>, p. 254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9F3ECB">
        <w:rPr>
          <w:rFonts w:ascii="Times New Roman" w:hAnsi="Times New Roman"/>
          <w:bCs/>
          <w:sz w:val="24"/>
          <w:szCs w:val="24"/>
        </w:rPr>
        <w:t>1865</w:t>
      </w:r>
      <w:r>
        <w:rPr>
          <w:rFonts w:ascii="Times New Roman" w:hAnsi="Times New Roman"/>
          <w:bCs/>
          <w:sz w:val="24"/>
          <w:szCs w:val="24"/>
        </w:rPr>
        <w:t>)</w:t>
      </w:r>
      <w:r w:rsidRPr="009F3EC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F3ECB">
        <w:rPr>
          <w:rFonts w:ascii="Times New Roman" w:hAnsi="Times New Roman"/>
          <w:bCs/>
          <w:sz w:val="24"/>
          <w:szCs w:val="24"/>
        </w:rPr>
        <w:t>Edição FEB, tradução de Evandro N. Bezerra.</w:t>
      </w:r>
    </w:p>
    <w:sectPr w:rsidR="009F3ECB" w:rsidRPr="00425419" w:rsidSect="0042541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E306" w14:textId="77777777" w:rsidR="000C7475" w:rsidRDefault="000C7475" w:rsidP="00A25B79">
      <w:r>
        <w:separator/>
      </w:r>
    </w:p>
  </w:endnote>
  <w:endnote w:type="continuationSeparator" w:id="0">
    <w:p w14:paraId="3E0B919B" w14:textId="77777777" w:rsidR="000C7475" w:rsidRDefault="000C7475" w:rsidP="00A2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0CC6" w14:textId="77777777" w:rsidR="000C7475" w:rsidRDefault="000C7475" w:rsidP="00A25B79">
      <w:r>
        <w:separator/>
      </w:r>
    </w:p>
  </w:footnote>
  <w:footnote w:type="continuationSeparator" w:id="0">
    <w:p w14:paraId="5B25CEFE" w14:textId="77777777" w:rsidR="000C7475" w:rsidRDefault="000C7475" w:rsidP="00A25B79">
      <w:r>
        <w:continuationSeparator/>
      </w:r>
    </w:p>
  </w:footnote>
  <w:footnote w:id="1">
    <w:p w14:paraId="3422C24C" w14:textId="6F95A396" w:rsidR="00A25B79" w:rsidRDefault="00A25B79" w:rsidP="00A25B7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0E14D6">
        <w:t xml:space="preserve">Quando há mais de um </w:t>
      </w:r>
      <w:r>
        <w:t>Autor(a)</w:t>
      </w:r>
      <w:r w:rsidR="000E14D6">
        <w:t xml:space="preserve"> do estudo, o(a) Autor(a) </w:t>
      </w:r>
      <w:r>
        <w:t>que fará a apresentação deverá ter seu nome sublinhado.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133"/>
    <w:multiLevelType w:val="hybridMultilevel"/>
    <w:tmpl w:val="F982A8F6"/>
    <w:lvl w:ilvl="0" w:tplc="06F40D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238"/>
    <w:multiLevelType w:val="hybridMultilevel"/>
    <w:tmpl w:val="8FCCF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473B"/>
    <w:multiLevelType w:val="hybridMultilevel"/>
    <w:tmpl w:val="99945D20"/>
    <w:lvl w:ilvl="0" w:tplc="546620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0203D"/>
    <w:multiLevelType w:val="hybridMultilevel"/>
    <w:tmpl w:val="D318EF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51995">
    <w:abstractNumId w:val="0"/>
  </w:num>
  <w:num w:numId="2" w16cid:durableId="1868835651">
    <w:abstractNumId w:val="2"/>
  </w:num>
  <w:num w:numId="3" w16cid:durableId="1575552811">
    <w:abstractNumId w:val="3"/>
  </w:num>
  <w:num w:numId="4" w16cid:durableId="78651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ED"/>
    <w:rsid w:val="00012691"/>
    <w:rsid w:val="00017539"/>
    <w:rsid w:val="00080041"/>
    <w:rsid w:val="000800EB"/>
    <w:rsid w:val="00083384"/>
    <w:rsid w:val="000928EE"/>
    <w:rsid w:val="000964A7"/>
    <w:rsid w:val="000A2174"/>
    <w:rsid w:val="000C7475"/>
    <w:rsid w:val="000D0B30"/>
    <w:rsid w:val="000E14D6"/>
    <w:rsid w:val="000E5232"/>
    <w:rsid w:val="000E74CE"/>
    <w:rsid w:val="001262AC"/>
    <w:rsid w:val="00134000"/>
    <w:rsid w:val="001402ED"/>
    <w:rsid w:val="0017342B"/>
    <w:rsid w:val="00182DF1"/>
    <w:rsid w:val="001B0756"/>
    <w:rsid w:val="001B3E8E"/>
    <w:rsid w:val="001D6C25"/>
    <w:rsid w:val="001E1132"/>
    <w:rsid w:val="001E3DC8"/>
    <w:rsid w:val="001F3AF2"/>
    <w:rsid w:val="00205133"/>
    <w:rsid w:val="00207995"/>
    <w:rsid w:val="00211E74"/>
    <w:rsid w:val="0023197B"/>
    <w:rsid w:val="0026269B"/>
    <w:rsid w:val="00273E91"/>
    <w:rsid w:val="00284ECF"/>
    <w:rsid w:val="0028543B"/>
    <w:rsid w:val="002B0908"/>
    <w:rsid w:val="002B0914"/>
    <w:rsid w:val="002B115A"/>
    <w:rsid w:val="002D0168"/>
    <w:rsid w:val="00301BC5"/>
    <w:rsid w:val="00306710"/>
    <w:rsid w:val="00312879"/>
    <w:rsid w:val="00332D06"/>
    <w:rsid w:val="00357DD6"/>
    <w:rsid w:val="00373A50"/>
    <w:rsid w:val="003A6481"/>
    <w:rsid w:val="003A7657"/>
    <w:rsid w:val="003B5329"/>
    <w:rsid w:val="003D0352"/>
    <w:rsid w:val="00425419"/>
    <w:rsid w:val="00426D34"/>
    <w:rsid w:val="00431863"/>
    <w:rsid w:val="00436FBE"/>
    <w:rsid w:val="004461D6"/>
    <w:rsid w:val="004A210B"/>
    <w:rsid w:val="004D14E7"/>
    <w:rsid w:val="004E5903"/>
    <w:rsid w:val="004F0E5B"/>
    <w:rsid w:val="00505FCD"/>
    <w:rsid w:val="005078BE"/>
    <w:rsid w:val="0051702A"/>
    <w:rsid w:val="005433F7"/>
    <w:rsid w:val="00547F2D"/>
    <w:rsid w:val="00583BBC"/>
    <w:rsid w:val="0058400A"/>
    <w:rsid w:val="005930B8"/>
    <w:rsid w:val="005949B7"/>
    <w:rsid w:val="00597A10"/>
    <w:rsid w:val="005A1B49"/>
    <w:rsid w:val="005C0264"/>
    <w:rsid w:val="005D035B"/>
    <w:rsid w:val="005D23B6"/>
    <w:rsid w:val="005F36AB"/>
    <w:rsid w:val="005F4026"/>
    <w:rsid w:val="005F48AC"/>
    <w:rsid w:val="006235AD"/>
    <w:rsid w:val="00624A58"/>
    <w:rsid w:val="00624E54"/>
    <w:rsid w:val="00630B25"/>
    <w:rsid w:val="00640A29"/>
    <w:rsid w:val="00644778"/>
    <w:rsid w:val="00650EB1"/>
    <w:rsid w:val="00665C52"/>
    <w:rsid w:val="00671244"/>
    <w:rsid w:val="00684F72"/>
    <w:rsid w:val="00684FF2"/>
    <w:rsid w:val="0068687A"/>
    <w:rsid w:val="006C388B"/>
    <w:rsid w:val="006F6791"/>
    <w:rsid w:val="00736715"/>
    <w:rsid w:val="007507C0"/>
    <w:rsid w:val="00754947"/>
    <w:rsid w:val="007559CE"/>
    <w:rsid w:val="00767206"/>
    <w:rsid w:val="00780F78"/>
    <w:rsid w:val="007852CD"/>
    <w:rsid w:val="00785597"/>
    <w:rsid w:val="00786160"/>
    <w:rsid w:val="007C1232"/>
    <w:rsid w:val="007C3514"/>
    <w:rsid w:val="007F4EBA"/>
    <w:rsid w:val="00802024"/>
    <w:rsid w:val="00802B2A"/>
    <w:rsid w:val="008041BD"/>
    <w:rsid w:val="00823CF6"/>
    <w:rsid w:val="00897F16"/>
    <w:rsid w:val="008A6361"/>
    <w:rsid w:val="008C74A9"/>
    <w:rsid w:val="008D225E"/>
    <w:rsid w:val="00914C32"/>
    <w:rsid w:val="00916BD9"/>
    <w:rsid w:val="00916FE0"/>
    <w:rsid w:val="00960F6D"/>
    <w:rsid w:val="0096756D"/>
    <w:rsid w:val="00984007"/>
    <w:rsid w:val="00994719"/>
    <w:rsid w:val="00995E20"/>
    <w:rsid w:val="009A3EB6"/>
    <w:rsid w:val="009B1145"/>
    <w:rsid w:val="009C37AC"/>
    <w:rsid w:val="009C5D29"/>
    <w:rsid w:val="009E21B6"/>
    <w:rsid w:val="009F3ECB"/>
    <w:rsid w:val="00A16B73"/>
    <w:rsid w:val="00A25B79"/>
    <w:rsid w:val="00A27C54"/>
    <w:rsid w:val="00A33CF4"/>
    <w:rsid w:val="00A37A37"/>
    <w:rsid w:val="00A404F0"/>
    <w:rsid w:val="00A446B9"/>
    <w:rsid w:val="00A73892"/>
    <w:rsid w:val="00A77161"/>
    <w:rsid w:val="00A85DB6"/>
    <w:rsid w:val="00A961B8"/>
    <w:rsid w:val="00AD1D47"/>
    <w:rsid w:val="00AE5888"/>
    <w:rsid w:val="00B27C7B"/>
    <w:rsid w:val="00B333E0"/>
    <w:rsid w:val="00B4276D"/>
    <w:rsid w:val="00B44B32"/>
    <w:rsid w:val="00B50EE6"/>
    <w:rsid w:val="00BA7CF8"/>
    <w:rsid w:val="00BB0FD0"/>
    <w:rsid w:val="00BB12B8"/>
    <w:rsid w:val="00BD48BD"/>
    <w:rsid w:val="00C02642"/>
    <w:rsid w:val="00C04068"/>
    <w:rsid w:val="00C3158C"/>
    <w:rsid w:val="00C44724"/>
    <w:rsid w:val="00C46836"/>
    <w:rsid w:val="00C545E1"/>
    <w:rsid w:val="00C57133"/>
    <w:rsid w:val="00C83407"/>
    <w:rsid w:val="00CC5EB0"/>
    <w:rsid w:val="00CF645B"/>
    <w:rsid w:val="00D02236"/>
    <w:rsid w:val="00D1405E"/>
    <w:rsid w:val="00D3524E"/>
    <w:rsid w:val="00D56D39"/>
    <w:rsid w:val="00DA28E9"/>
    <w:rsid w:val="00DC1BEA"/>
    <w:rsid w:val="00DC48DD"/>
    <w:rsid w:val="00DD1F52"/>
    <w:rsid w:val="00DD4C0D"/>
    <w:rsid w:val="00E0155D"/>
    <w:rsid w:val="00E07474"/>
    <w:rsid w:val="00E165B6"/>
    <w:rsid w:val="00E41E3D"/>
    <w:rsid w:val="00E44339"/>
    <w:rsid w:val="00E63A10"/>
    <w:rsid w:val="00EA1633"/>
    <w:rsid w:val="00EB50E5"/>
    <w:rsid w:val="00ED0487"/>
    <w:rsid w:val="00ED5831"/>
    <w:rsid w:val="00EF27F1"/>
    <w:rsid w:val="00F07C43"/>
    <w:rsid w:val="00F22D84"/>
    <w:rsid w:val="00F47D06"/>
    <w:rsid w:val="00F501B8"/>
    <w:rsid w:val="00F658A4"/>
    <w:rsid w:val="00F9140F"/>
    <w:rsid w:val="00F9750C"/>
    <w:rsid w:val="00FA5979"/>
    <w:rsid w:val="00FA78C1"/>
    <w:rsid w:val="00FD0136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50BF"/>
  <w15:docId w15:val="{0F41A841-D034-4E2B-8935-0DC0CE7D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45B"/>
    <w:pPr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47F2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A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36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22D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72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3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5B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B7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25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89708">
      <w:bodyDiv w:val="1"/>
      <w:marLeft w:val="0"/>
      <w:marRight w:val="0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684">
          <w:marLeft w:val="0"/>
          <w:marRight w:val="0"/>
          <w:marTop w:val="63"/>
          <w:marBottom w:val="63"/>
          <w:divBdr>
            <w:top w:val="single" w:sz="4" w:space="3" w:color="A4A4A4"/>
            <w:left w:val="none" w:sz="0" w:space="0" w:color="auto"/>
            <w:bottom w:val="none" w:sz="0" w:space="0" w:color="auto"/>
            <w:right w:val="single" w:sz="4" w:space="3" w:color="A4A4A4"/>
          </w:divBdr>
        </w:div>
      </w:divsChild>
    </w:div>
    <w:div w:id="2076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DCC1D-205B-45EE-BB07-CB04BE18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498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Chamada 17º ENLIHPE</vt:lpstr>
      <vt:lpstr>6º ENCONTRO DA LIGA DOS PESQUISADORES DO ESPIRITISMO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17º ENLIHPE</dc:title>
  <dc:creator>User</dc:creator>
  <cp:lastModifiedBy>Alexandre Fonseca</cp:lastModifiedBy>
  <cp:revision>64</cp:revision>
  <cp:lastPrinted>2025-11-05T11:08:00Z</cp:lastPrinted>
  <dcterms:created xsi:type="dcterms:W3CDTF">2020-12-03T21:19:00Z</dcterms:created>
  <dcterms:modified xsi:type="dcterms:W3CDTF">2026-03-08T22:22:00Z</dcterms:modified>
</cp:coreProperties>
</file>